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174A0F">
        <w:rPr>
          <w:rFonts w:ascii="ＭＳ 明朝" w:eastAsia="ＭＳ 明朝" w:hAnsi="ＭＳ 明朝" w:hint="eastAsia"/>
          <w:b/>
          <w:u w:val="single"/>
        </w:rPr>
        <w:t>自動細胞解析装置</w:t>
      </w:r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E056E0">
        <w:rPr>
          <w:rFonts w:ascii="ＭＳ 明朝" w:eastAsia="ＭＳ 明朝" w:hAnsi="ＭＳ 明朝" w:hint="eastAsia"/>
          <w:b/>
          <w:u w:val="single"/>
        </w:rPr>
        <w:t>及び令和</w:t>
      </w:r>
      <w:r w:rsidR="00A15C12">
        <w:rPr>
          <w:rFonts w:ascii="ＭＳ 明朝" w:eastAsia="ＭＳ 明朝" w:hAnsi="ＭＳ 明朝" w:hint="eastAsia"/>
          <w:b/>
          <w:u w:val="single"/>
        </w:rPr>
        <w:t>９</w:t>
      </w:r>
      <w:r w:rsidR="00E056E0">
        <w:rPr>
          <w:rFonts w:ascii="ＭＳ 明朝" w:eastAsia="ＭＳ 明朝" w:hAnsi="ＭＳ 明朝" w:hint="eastAsia"/>
          <w:b/>
          <w:u w:val="single"/>
        </w:rPr>
        <w:t>年度から令和1</w:t>
      </w:r>
      <w:r w:rsidR="00F371C5">
        <w:rPr>
          <w:rFonts w:ascii="ＭＳ 明朝" w:eastAsia="ＭＳ 明朝" w:hAnsi="ＭＳ 明朝"/>
          <w:b/>
          <w:u w:val="single"/>
        </w:rPr>
        <w:t>2</w:t>
      </w:r>
      <w:bookmarkStart w:id="0" w:name="_GoBack"/>
      <w:bookmarkEnd w:id="0"/>
      <w:r w:rsidR="00E056E0">
        <w:rPr>
          <w:rFonts w:ascii="ＭＳ 明朝" w:eastAsia="ＭＳ 明朝" w:hAnsi="ＭＳ 明朝" w:hint="eastAsia"/>
          <w:b/>
          <w:u w:val="single"/>
        </w:rPr>
        <w:t>年度までの同装置の保守点検業務の委託契約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Default="009A45E1" w:rsidP="00ED5EBD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  <w:p w:rsidR="00E056E0" w:rsidRPr="002608DA" w:rsidRDefault="00E056E0" w:rsidP="00E056E0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「医療・試験検査・理化学機器等保守（種目コード125）」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E056E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74A0F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5C12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056E0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371C5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67255D04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7E14-AB41-46C1-83AC-F90E1E2D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1116</Words>
  <Characters>278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1392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91</cp:revision>
  <cp:lastPrinted>2025-12-17T01:15:00Z</cp:lastPrinted>
  <dcterms:created xsi:type="dcterms:W3CDTF">2017-04-21T10:19:00Z</dcterms:created>
  <dcterms:modified xsi:type="dcterms:W3CDTF">2025-12-17T01:16:00Z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